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53A653" w14:textId="77777777" w:rsidR="0021086B" w:rsidRDefault="0021086B" w:rsidP="0021086B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Times" w:hAnsi="Times" w:cs="Times"/>
          <w:color w:val="414038"/>
          <w:sz w:val="42"/>
          <w:szCs w:val="42"/>
        </w:rPr>
        <w:t>When 'farm to table' is not so much truth as fable</w:t>
      </w:r>
    </w:p>
    <w:p w14:paraId="0A209359" w14:textId="77777777" w:rsidR="0021086B" w:rsidRDefault="0021086B" w:rsidP="0021086B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</w:p>
    <w:p w14:paraId="1EC184F7" w14:textId="77777777" w:rsidR="0021086B" w:rsidRDefault="0021086B" w:rsidP="0021086B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The trend toward local, sustainable food “with a story” has launched a proliferation of so-called “farm to table” restaurants that position their menu items as picked or raised right around the corner.</w:t>
      </w:r>
    </w:p>
    <w:p w14:paraId="0116C416" w14:textId="77777777" w:rsidR="0021086B" w:rsidRDefault="0021086B" w:rsidP="0021086B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Laura </w:t>
      </w:r>
      <w:proofErr w:type="spellStart"/>
      <w:r>
        <w:rPr>
          <w:rFonts w:ascii="Helvetica" w:hAnsi="Helvetica" w:cs="Helvetica"/>
          <w:sz w:val="28"/>
          <w:szCs w:val="28"/>
        </w:rPr>
        <w:t>Reiley</w:t>
      </w:r>
      <w:proofErr w:type="spellEnd"/>
      <w:r>
        <w:rPr>
          <w:rFonts w:ascii="Helvetica" w:hAnsi="Helvetica" w:cs="Helvetica"/>
          <w:sz w:val="28"/>
          <w:szCs w:val="28"/>
        </w:rPr>
        <w:t xml:space="preserve">, the </w:t>
      </w:r>
      <w:r>
        <w:rPr>
          <w:rFonts w:ascii="Helvetica" w:hAnsi="Helvetica" w:cs="Helvetica"/>
          <w:i/>
          <w:iCs/>
          <w:sz w:val="28"/>
          <w:szCs w:val="28"/>
        </w:rPr>
        <w:t>Tampa Bay Times</w:t>
      </w:r>
      <w:r>
        <w:rPr>
          <w:rFonts w:ascii="Helvetica" w:hAnsi="Helvetica" w:cs="Helvetica"/>
          <w:sz w:val="28"/>
          <w:szCs w:val="28"/>
        </w:rPr>
        <w:t xml:space="preserve"> food critic, often sung the praises of such restaurants. However, in a </w:t>
      </w:r>
      <w:hyperlink r:id="rId5" w:history="1">
        <w:r>
          <w:rPr>
            <w:rFonts w:ascii="Helvetica" w:hAnsi="Helvetica" w:cs="Helvetica"/>
            <w:color w:val="103B78"/>
            <w:sz w:val="28"/>
            <w:szCs w:val="28"/>
            <w:u w:val="single" w:color="103B78"/>
          </w:rPr>
          <w:t>three-part series</w:t>
        </w:r>
      </w:hyperlink>
      <w:r>
        <w:rPr>
          <w:rFonts w:ascii="Helvetica" w:hAnsi="Helvetica" w:cs="Helvetica"/>
          <w:sz w:val="28"/>
          <w:szCs w:val="28"/>
        </w:rPr>
        <w:t xml:space="preserve"> the newspaper launched this week, in her own words, </w:t>
      </w:r>
      <w:proofErr w:type="spellStart"/>
      <w:r>
        <w:rPr>
          <w:rFonts w:ascii="Helvetica" w:hAnsi="Helvetica" w:cs="Helvetica"/>
          <w:sz w:val="28"/>
          <w:szCs w:val="28"/>
        </w:rPr>
        <w:t>Reiley</w:t>
      </w:r>
      <w:proofErr w:type="spellEnd"/>
      <w:r>
        <w:rPr>
          <w:rFonts w:ascii="Helvetica" w:hAnsi="Helvetica" w:cs="Helvetica"/>
          <w:sz w:val="28"/>
          <w:szCs w:val="28"/>
        </w:rPr>
        <w:t xml:space="preserve"> said, “But I’ve been had, from the snapper down to the beef.” </w:t>
      </w:r>
    </w:p>
    <w:p w14:paraId="616D36FD" w14:textId="77777777" w:rsidR="0021086B" w:rsidRDefault="0021086B" w:rsidP="0021086B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“This is a story we are all being fed. A story about overalls, rich soil and John Deere tractors scattering broods of busy chickens. A story about healthy animals living happy lives, heirloom tomatoes hanging heavy and earnest artisans rolling wheels of cheese into aging caves nearby,” </w:t>
      </w:r>
      <w:proofErr w:type="spellStart"/>
      <w:r>
        <w:rPr>
          <w:rFonts w:ascii="Helvetica" w:hAnsi="Helvetica" w:cs="Helvetica"/>
          <w:sz w:val="28"/>
          <w:szCs w:val="28"/>
        </w:rPr>
        <w:t>Reiley</w:t>
      </w:r>
      <w:proofErr w:type="spellEnd"/>
      <w:r>
        <w:rPr>
          <w:rFonts w:ascii="Helvetica" w:hAnsi="Helvetica" w:cs="Helvetica"/>
          <w:sz w:val="28"/>
          <w:szCs w:val="28"/>
        </w:rPr>
        <w:t xml:space="preserve"> wrote. “More often than not, those things are fairy tales. </w:t>
      </w:r>
      <w:proofErr w:type="gramStart"/>
      <w:r>
        <w:rPr>
          <w:rFonts w:ascii="Helvetica" w:hAnsi="Helvetica" w:cs="Helvetica"/>
          <w:sz w:val="28"/>
          <w:szCs w:val="28"/>
        </w:rPr>
        <w:t>A long list of Tampa Bay restaurants are</w:t>
      </w:r>
      <w:proofErr w:type="gramEnd"/>
      <w:r>
        <w:rPr>
          <w:rFonts w:ascii="Helvetica" w:hAnsi="Helvetica" w:cs="Helvetica"/>
          <w:sz w:val="28"/>
          <w:szCs w:val="28"/>
        </w:rPr>
        <w:t xml:space="preserve"> willing to capitalize on our hunger for the story.”</w:t>
      </w:r>
    </w:p>
    <w:p w14:paraId="35E36E30" w14:textId="77777777" w:rsidR="0021086B" w:rsidRDefault="0021086B" w:rsidP="0021086B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As research, </w:t>
      </w:r>
      <w:proofErr w:type="spellStart"/>
      <w:r>
        <w:rPr>
          <w:rFonts w:ascii="Helvetica" w:hAnsi="Helvetica" w:cs="Helvetica"/>
          <w:sz w:val="28"/>
          <w:szCs w:val="28"/>
        </w:rPr>
        <w:t>Reiley</w:t>
      </w:r>
      <w:proofErr w:type="spellEnd"/>
      <w:r>
        <w:rPr>
          <w:rFonts w:ascii="Helvetica" w:hAnsi="Helvetica" w:cs="Helvetica"/>
          <w:sz w:val="28"/>
          <w:szCs w:val="28"/>
        </w:rPr>
        <w:t xml:space="preserve"> did a lot of fact checking, calling suppliers, even putting food samples into plastic bags in her purse and having them DNA tested by scientists at the University of South Florida.   </w:t>
      </w:r>
    </w:p>
    <w:p w14:paraId="71070A6A" w14:textId="77777777" w:rsidR="004A09CC" w:rsidRDefault="004A09CC" w:rsidP="0021086B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</w:p>
    <w:p w14:paraId="362782B0" w14:textId="77777777" w:rsidR="004A09CC" w:rsidRDefault="004A09CC" w:rsidP="0021086B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The results aren’t pretty and can be read </w:t>
      </w:r>
      <w:hyperlink r:id="rId6" w:history="1">
        <w:r>
          <w:rPr>
            <w:rFonts w:ascii="Helvetica" w:hAnsi="Helvetica" w:cs="Helvetica"/>
            <w:color w:val="103B78"/>
            <w:sz w:val="28"/>
            <w:szCs w:val="28"/>
            <w:u w:val="single" w:color="103B78"/>
          </w:rPr>
          <w:t>here</w:t>
        </w:r>
      </w:hyperlink>
      <w:r>
        <w:rPr>
          <w:rFonts w:ascii="Helvetica" w:hAnsi="Helvetica" w:cs="Helvetica"/>
          <w:sz w:val="28"/>
          <w:szCs w:val="28"/>
        </w:rPr>
        <w:t>.</w:t>
      </w:r>
    </w:p>
    <w:p w14:paraId="24CD6F48" w14:textId="77777777" w:rsidR="00EA1C84" w:rsidRDefault="00EA1C84"/>
    <w:p w14:paraId="7832F2B9" w14:textId="77777777" w:rsidR="00B72DFD" w:rsidRDefault="00B72DFD">
      <w:r>
        <w:rPr>
          <w:rFonts w:ascii="Helvetica" w:hAnsi="Helvetica" w:cs="Helvetica"/>
          <w:sz w:val="28"/>
          <w:szCs w:val="28"/>
        </w:rPr>
        <w:t xml:space="preserve">In the second installment of </w:t>
      </w:r>
      <w:proofErr w:type="spellStart"/>
      <w:r>
        <w:rPr>
          <w:rFonts w:ascii="Helvetica" w:hAnsi="Helvetica" w:cs="Helvetica"/>
          <w:sz w:val="28"/>
          <w:szCs w:val="28"/>
        </w:rPr>
        <w:t>Reiley's</w:t>
      </w:r>
      <w:proofErr w:type="spellEnd"/>
      <w:r>
        <w:rPr>
          <w:rFonts w:ascii="Helvetica" w:hAnsi="Helvetica" w:cs="Helvetica"/>
          <w:sz w:val="28"/>
          <w:szCs w:val="28"/>
        </w:rPr>
        <w:t xml:space="preserve"> series, she takes on </w:t>
      </w:r>
      <w:hyperlink r:id="rId7" w:history="1">
        <w:r>
          <w:rPr>
            <w:rFonts w:ascii="Helvetica" w:hAnsi="Helvetica" w:cs="Helvetica"/>
            <w:color w:val="103B78"/>
            <w:sz w:val="28"/>
            <w:szCs w:val="28"/>
            <w:u w:val="single" w:color="103B78"/>
          </w:rPr>
          <w:t>Farmers' Markets</w:t>
        </w:r>
      </w:hyperlink>
      <w:r>
        <w:rPr>
          <w:rFonts w:ascii="Helvetica" w:hAnsi="Helvetica" w:cs="Helvetica"/>
          <w:sz w:val="28"/>
          <w:szCs w:val="28"/>
        </w:rPr>
        <w:t xml:space="preserve">, finding items grown not only outside Florida, </w:t>
      </w:r>
      <w:proofErr w:type="gramStart"/>
      <w:r>
        <w:rPr>
          <w:rFonts w:ascii="Helvetica" w:hAnsi="Helvetica" w:cs="Helvetica"/>
          <w:sz w:val="28"/>
          <w:szCs w:val="28"/>
        </w:rPr>
        <w:t>but</w:t>
      </w:r>
      <w:proofErr w:type="gramEnd"/>
      <w:r>
        <w:rPr>
          <w:rFonts w:ascii="Helvetica" w:hAnsi="Helvetica" w:cs="Helvetica"/>
          <w:sz w:val="28"/>
          <w:szCs w:val="28"/>
        </w:rPr>
        <w:t xml:space="preserve"> in other countries being characterized as local.  </w:t>
      </w:r>
      <w:bookmarkStart w:id="0" w:name="_GoBack"/>
      <w:bookmarkEnd w:id="0"/>
    </w:p>
    <w:sectPr w:rsidR="00B72DFD" w:rsidSect="0021086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86B"/>
    <w:rsid w:val="000822BD"/>
    <w:rsid w:val="0021086B"/>
    <w:rsid w:val="003E2D95"/>
    <w:rsid w:val="004A09CC"/>
    <w:rsid w:val="0068200F"/>
    <w:rsid w:val="00793820"/>
    <w:rsid w:val="007C1788"/>
    <w:rsid w:val="0087498E"/>
    <w:rsid w:val="00AB08A4"/>
    <w:rsid w:val="00AD6B8F"/>
    <w:rsid w:val="00B72DFD"/>
    <w:rsid w:val="00BE639D"/>
    <w:rsid w:val="00C41C42"/>
    <w:rsid w:val="00DE2F94"/>
    <w:rsid w:val="00DE3287"/>
    <w:rsid w:val="00EA1C84"/>
    <w:rsid w:val="00F346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0BC62A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tampabay.com/projects/2016/food/farm-to-fable/restaurants/?utm_source=nextdraft&amp;utm_medium=email" TargetMode="External"/><Relationship Id="rId6" Type="http://schemas.openxmlformats.org/officeDocument/2006/relationships/hyperlink" Target="http://www.tampabay.com/projects/2016/food/farm-to-fable/restaurants/?utm_source=nextdraft&amp;utm_medium=email" TargetMode="External"/><Relationship Id="rId7" Type="http://schemas.openxmlformats.org/officeDocument/2006/relationships/hyperlink" Target="http://www.tampabay.com/projects/2016/food/farm-to-fable/farmers-markets/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255</Words>
  <Characters>1457</Characters>
  <Application>Microsoft Macintosh Word</Application>
  <DocSecurity>0</DocSecurity>
  <Lines>12</Lines>
  <Paragraphs>3</Paragraphs>
  <ScaleCrop>false</ScaleCrop>
  <Company>Company S. Sherman Associates</Company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 sherman</dc:creator>
  <cp:keywords/>
  <dc:description/>
  <cp:lastModifiedBy>stuart  sherman</cp:lastModifiedBy>
  <cp:revision>2</cp:revision>
  <dcterms:created xsi:type="dcterms:W3CDTF">2016-04-19T09:00:00Z</dcterms:created>
  <dcterms:modified xsi:type="dcterms:W3CDTF">2016-04-19T09:03:00Z</dcterms:modified>
</cp:coreProperties>
</file>