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C6" w:rsidRPr="007442C6" w:rsidRDefault="007442C6" w:rsidP="007442C6">
      <w:r w:rsidRPr="007442C6">
        <w:t>UPDATE: LIMES</w:t>
      </w:r>
    </w:p>
    <w:p w:rsidR="007442C6" w:rsidRPr="007442C6" w:rsidRDefault="007442C6" w:rsidP="007442C6">
      <w:r w:rsidRPr="007442C6">
        <w:t> </w:t>
      </w:r>
    </w:p>
    <w:p w:rsidR="007442C6" w:rsidRPr="007442C6" w:rsidRDefault="007442C6" w:rsidP="007442C6">
      <w:r w:rsidRPr="007442C6">
        <w:t>Lime prices are as high as $135.00 + today and will continue to rise. Growers continue to strip new crop trees of fruit to capture the elevated market. Small sizes (250- to 300-count fruit) dominate crossings from Mexico into South Texas; very few large sizes (110- to 200-count limes) are on the market. Expect scarce supplies and elevated prices over the next month.</w:t>
      </w:r>
    </w:p>
    <w:p w:rsidR="007442C6" w:rsidRPr="007442C6" w:rsidRDefault="007442C6" w:rsidP="007442C6">
      <w:r w:rsidRPr="007442C6">
        <w:t> </w:t>
      </w:r>
    </w:p>
    <w:p w:rsidR="007442C6" w:rsidRPr="007442C6" w:rsidRDefault="007442C6" w:rsidP="007442C6">
      <w:r w:rsidRPr="007442C6">
        <w:t>·        </w:t>
      </w:r>
      <w:r w:rsidRPr="007442C6">
        <w:rPr>
          <w:rFonts w:hint="eastAsia"/>
        </w:rPr>
        <w:t xml:space="preserve"> </w:t>
      </w:r>
      <w:r w:rsidRPr="007442C6">
        <w:t>Limes aren’t being left on trees long enough to gain size and maturity; the market for large sizes will remain the highest</w:t>
      </w:r>
    </w:p>
    <w:p w:rsidR="007442C6" w:rsidRPr="007442C6" w:rsidRDefault="007442C6" w:rsidP="007442C6">
      <w:r w:rsidRPr="007442C6">
        <w:t>·        </w:t>
      </w:r>
      <w:r w:rsidRPr="007442C6">
        <w:rPr>
          <w:rFonts w:hint="eastAsia"/>
        </w:rPr>
        <w:t xml:space="preserve"> </w:t>
      </w:r>
      <w:r w:rsidRPr="007442C6">
        <w:t>Prices are expected to start inching down when Easter demand ends, especially the market for small sizes</w:t>
      </w:r>
    </w:p>
    <w:p w:rsidR="007442C6" w:rsidRPr="007442C6" w:rsidRDefault="007442C6" w:rsidP="007442C6">
      <w:r w:rsidRPr="007442C6">
        <w:t>·        </w:t>
      </w:r>
      <w:r w:rsidRPr="007442C6">
        <w:rPr>
          <w:rFonts w:hint="eastAsia"/>
        </w:rPr>
        <w:t xml:space="preserve"> </w:t>
      </w:r>
      <w:r w:rsidRPr="007442C6">
        <w:t>High prices have added security concerns; theft has become an issue, as trucks travel through Mexico towards the U.S. border</w:t>
      </w:r>
    </w:p>
    <w:p w:rsidR="007442C6" w:rsidRPr="007442C6" w:rsidRDefault="007442C6" w:rsidP="007442C6">
      <w:r w:rsidRPr="007442C6">
        <w:t>·        </w:t>
      </w:r>
      <w:r w:rsidRPr="007442C6">
        <w:rPr>
          <w:rFonts w:hint="eastAsia"/>
        </w:rPr>
        <w:t xml:space="preserve"> </w:t>
      </w:r>
      <w:r w:rsidRPr="007442C6">
        <w:t>Production is typically slow during the winter growing season (November through April), but this is a historic shortage caused by heavy rains in the growing region of Veracruz</w:t>
      </w:r>
    </w:p>
    <w:p w:rsidR="007442C6" w:rsidRPr="007442C6" w:rsidRDefault="007442C6" w:rsidP="007442C6">
      <w:r w:rsidRPr="007442C6">
        <w:t>·        </w:t>
      </w:r>
      <w:r w:rsidRPr="007442C6">
        <w:rPr>
          <w:rFonts w:hint="eastAsia"/>
        </w:rPr>
        <w:t xml:space="preserve"> </w:t>
      </w:r>
      <w:r w:rsidRPr="007442C6">
        <w:t xml:space="preserve">Even though overall quality is good, light color, brown spots, scarring, and </w:t>
      </w:r>
      <w:proofErr w:type="spellStart"/>
      <w:r w:rsidRPr="007442C6">
        <w:t>stylar</w:t>
      </w:r>
      <w:proofErr w:type="spellEnd"/>
      <w:r w:rsidRPr="007442C6">
        <w:t xml:space="preserve"> (stem decay) may become more prevalent because fewer supplies are on the market</w:t>
      </w:r>
    </w:p>
    <w:p w:rsidR="007442C6" w:rsidRPr="007442C6" w:rsidRDefault="007442C6" w:rsidP="007442C6">
      <w:r w:rsidRPr="007442C6">
        <w:t> </w:t>
      </w:r>
    </w:p>
    <w:p w:rsidR="007442C6" w:rsidRPr="007442C6" w:rsidRDefault="007442C6" w:rsidP="007442C6">
      <w:r w:rsidRPr="007442C6">
        <w:t> </w:t>
      </w:r>
    </w:p>
    <w:p w:rsidR="007442C6" w:rsidRPr="007442C6" w:rsidRDefault="007442C6" w:rsidP="007442C6">
      <w:r w:rsidRPr="007442C6">
        <w:t>200 CT Limes (Item 4647761)</w:t>
      </w:r>
    </w:p>
    <w:p w:rsidR="007442C6" w:rsidRPr="007442C6" w:rsidRDefault="007442C6" w:rsidP="007442C6">
      <w:r w:rsidRPr="007442C6">
        <w:t>Example:  $110.00 / 200 limes.</w:t>
      </w:r>
    </w:p>
    <w:p w:rsidR="007442C6" w:rsidRPr="007442C6" w:rsidRDefault="007442C6" w:rsidP="007442C6">
      <w:r w:rsidRPr="007442C6">
        <w:t> </w:t>
      </w:r>
    </w:p>
    <w:p w:rsidR="007442C6" w:rsidRPr="007442C6" w:rsidRDefault="007442C6" w:rsidP="007442C6">
      <w:r w:rsidRPr="007442C6">
        <w:rPr>
          <w:b/>
          <w:bCs/>
        </w:rPr>
        <w:t>That means each lime is $0.55</w:t>
      </w:r>
    </w:p>
    <w:p w:rsidR="007442C6" w:rsidRPr="007442C6" w:rsidRDefault="007442C6" w:rsidP="007442C6">
      <w:r w:rsidRPr="007442C6">
        <w:t> </w:t>
      </w:r>
    </w:p>
    <w:p w:rsidR="007442C6" w:rsidRPr="007442C6" w:rsidRDefault="007442C6" w:rsidP="007442C6">
      <w:r w:rsidRPr="007442C6">
        <w:t>Cut in HALF = $0.27 each wedge</w:t>
      </w:r>
    </w:p>
    <w:p w:rsidR="007442C6" w:rsidRPr="007442C6" w:rsidRDefault="007442C6" w:rsidP="007442C6">
      <w:r w:rsidRPr="007442C6">
        <w:t> </w:t>
      </w:r>
    </w:p>
    <w:p w:rsidR="007442C6" w:rsidRPr="007442C6" w:rsidRDefault="007442C6" w:rsidP="007442C6">
      <w:r w:rsidRPr="007442C6">
        <w:t>Cut in FOURTHS = $0.14 each wedge</w:t>
      </w:r>
    </w:p>
    <w:p w:rsidR="007442C6" w:rsidRPr="007442C6" w:rsidRDefault="007442C6" w:rsidP="007442C6">
      <w:r w:rsidRPr="007442C6">
        <w:t> </w:t>
      </w:r>
    </w:p>
    <w:p w:rsidR="007442C6" w:rsidRPr="007442C6" w:rsidRDefault="007442C6" w:rsidP="007442C6">
      <w:r w:rsidRPr="007442C6">
        <w:t>Cut in SIXTHS = $0.09 each wedge</w:t>
      </w:r>
    </w:p>
    <w:p w:rsidR="007442C6" w:rsidRPr="007442C6" w:rsidRDefault="007442C6" w:rsidP="007442C6">
      <w:r w:rsidRPr="007442C6">
        <w:t> </w:t>
      </w:r>
    </w:p>
    <w:p w:rsidR="007442C6" w:rsidRPr="007442C6" w:rsidRDefault="007442C6" w:rsidP="007442C6">
      <w:r w:rsidRPr="007442C6">
        <w:t>Cut in EIGHTHS = $0.07 each wedge</w:t>
      </w:r>
    </w:p>
    <w:p w:rsidR="007442C6" w:rsidRPr="007442C6" w:rsidRDefault="007442C6" w:rsidP="007442C6">
      <w:r w:rsidRPr="007442C6">
        <w:t> </w:t>
      </w:r>
    </w:p>
    <w:p w:rsidR="007442C6" w:rsidRPr="007442C6" w:rsidRDefault="007442C6" w:rsidP="007442C6">
      <w:r w:rsidRPr="007442C6">
        <w:t>Cut the Eighth in half again and you are less than $0.04 per wedge.  See pictures below…</w:t>
      </w:r>
    </w:p>
    <w:p w:rsidR="007442C6" w:rsidRPr="007442C6" w:rsidRDefault="007442C6" w:rsidP="007442C6">
      <w:r w:rsidRPr="007442C6">
        <w:t> </w:t>
      </w:r>
    </w:p>
    <w:p w:rsidR="007442C6" w:rsidRPr="007442C6" w:rsidRDefault="007442C6" w:rsidP="007442C6">
      <w:r w:rsidRPr="007442C6">
        <w:drawing>
          <wp:inline distT="0" distB="0" distL="0" distR="0">
            <wp:extent cx="1693545" cy="13970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2C6" w:rsidRPr="007442C6" w:rsidRDefault="007442C6" w:rsidP="007442C6">
      <w:r w:rsidRPr="007442C6">
        <w:lastRenderedPageBreak/>
        <w:drawing>
          <wp:inline distT="0" distB="0" distL="0" distR="0">
            <wp:extent cx="1701800" cy="1320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2C6" w:rsidRPr="007442C6" w:rsidRDefault="007442C6" w:rsidP="007442C6">
      <w:r w:rsidRPr="007442C6">
        <w:drawing>
          <wp:inline distT="0" distB="0" distL="0" distR="0">
            <wp:extent cx="1693545" cy="111760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2C6" w:rsidRPr="007442C6" w:rsidRDefault="007442C6" w:rsidP="007442C6">
      <w:r w:rsidRPr="007442C6">
        <w:drawing>
          <wp:inline distT="0" distB="0" distL="0" distR="0">
            <wp:extent cx="2522855" cy="11258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2C6" w:rsidRPr="007442C6" w:rsidRDefault="007442C6" w:rsidP="007442C6">
      <w:r w:rsidRPr="007442C6">
        <w:drawing>
          <wp:inline distT="0" distB="0" distL="0" distR="0">
            <wp:extent cx="2531745" cy="990600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2C6" w:rsidRPr="007442C6" w:rsidRDefault="007442C6" w:rsidP="007442C6">
      <w:r w:rsidRPr="007442C6">
        <w:t> </w:t>
      </w:r>
    </w:p>
    <w:p w:rsidR="007442C6" w:rsidRPr="007442C6" w:rsidRDefault="007442C6" w:rsidP="007442C6">
      <w:r w:rsidRPr="007442C6">
        <w:t>Even cut into 16 pieces, at $0.04 per wedge it still makes a reasonable garnish on a cocktail!</w:t>
      </w:r>
    </w:p>
    <w:p w:rsidR="007442C6" w:rsidRPr="007442C6" w:rsidRDefault="007442C6" w:rsidP="007442C6">
      <w:r w:rsidRPr="007442C6">
        <w:t> </w:t>
      </w:r>
    </w:p>
    <w:p w:rsidR="007442C6" w:rsidRPr="007442C6" w:rsidRDefault="007442C6" w:rsidP="007442C6">
      <w:r w:rsidRPr="007442C6">
        <w:drawing>
          <wp:inline distT="0" distB="0" distL="0" distR="0">
            <wp:extent cx="2514600" cy="2108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C84" w:rsidRDefault="007442C6" w:rsidP="007442C6">
      <w:r w:rsidRPr="007442C6">
        <w:t> </w:t>
      </w:r>
      <w:bookmarkStart w:id="0" w:name="_GoBack"/>
      <w:bookmarkEnd w:id="0"/>
    </w:p>
    <w:sectPr w:rsidR="00EA1C84" w:rsidSect="00C41C4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C6"/>
    <w:rsid w:val="000822BD"/>
    <w:rsid w:val="003E2D95"/>
    <w:rsid w:val="0068200F"/>
    <w:rsid w:val="007442C6"/>
    <w:rsid w:val="00793820"/>
    <w:rsid w:val="00AB08A4"/>
    <w:rsid w:val="00AD6B8F"/>
    <w:rsid w:val="00BE639D"/>
    <w:rsid w:val="00C41C42"/>
    <w:rsid w:val="00DE2F94"/>
    <w:rsid w:val="00DE3287"/>
    <w:rsid w:val="00EA1C84"/>
    <w:rsid w:val="00F346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91D1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2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2C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2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2C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1337</Characters>
  <Application>Microsoft Macintosh Word</Application>
  <DocSecurity>0</DocSecurity>
  <Lines>11</Lines>
  <Paragraphs>3</Paragraphs>
  <ScaleCrop>false</ScaleCrop>
  <Company>Company S. Sherman Associates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 sherman</dc:creator>
  <cp:keywords/>
  <dc:description/>
  <cp:lastModifiedBy>stuart  sherman</cp:lastModifiedBy>
  <cp:revision>1</cp:revision>
  <dcterms:created xsi:type="dcterms:W3CDTF">2014-04-02T01:20:00Z</dcterms:created>
  <dcterms:modified xsi:type="dcterms:W3CDTF">2014-04-02T01:21:00Z</dcterms:modified>
</cp:coreProperties>
</file>