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BC" w:rsidRPr="002C04BC" w:rsidRDefault="002C04BC" w:rsidP="002C04BC">
      <w:pPr>
        <w:pStyle w:val="textbodyblack"/>
        <w:rPr>
          <w:rFonts w:ascii="Verdana" w:hAnsi="Verdana" w:cs="Times New Roman"/>
          <w:sz w:val="28"/>
          <w:szCs w:val="28"/>
        </w:rPr>
      </w:pPr>
      <w:r w:rsidRPr="002C04BC">
        <w:rPr>
          <w:rFonts w:ascii="Verdana" w:hAnsi="Verdana" w:cs="Times New Roman"/>
          <w:sz w:val="28"/>
          <w:szCs w:val="28"/>
        </w:rPr>
        <w:t xml:space="preserve">For the 12 months ending in August, the core index surged 2 percent, the biggest year-over-year increase in nearly three years. That's at the top end of the Federal Reserve's informal </w:t>
      </w:r>
      <w:r w:rsidRPr="002C04BC">
        <w:rPr>
          <w:rStyle w:val="Strong"/>
          <w:rFonts w:ascii="Verdana" w:hAnsi="Verdana" w:cs="Times New Roman"/>
          <w:sz w:val="28"/>
          <w:szCs w:val="28"/>
        </w:rPr>
        <w:t>inflatio</w:t>
      </w:r>
      <w:r>
        <w:rPr>
          <w:rStyle w:val="Strong"/>
          <w:rFonts w:ascii="Verdana" w:hAnsi="Verdana" w:cs="Times New Roman"/>
          <w:sz w:val="28"/>
          <w:szCs w:val="28"/>
        </w:rPr>
        <w:t xml:space="preserve">n </w:t>
      </w:r>
      <w:bookmarkStart w:id="0" w:name="_GoBack"/>
      <w:bookmarkEnd w:id="0"/>
      <w:r w:rsidRPr="002C04BC">
        <w:rPr>
          <w:rFonts w:ascii="Verdana" w:hAnsi="Verdana" w:cs="Times New Roman"/>
          <w:sz w:val="28"/>
          <w:szCs w:val="28"/>
        </w:rPr>
        <w:t xml:space="preserve">target. It could limit the central bank's ability to take further steps to try to revive the economy. </w:t>
      </w:r>
    </w:p>
    <w:p w:rsidR="002C04BC" w:rsidRPr="002C04BC" w:rsidRDefault="002C04BC" w:rsidP="002C04BC">
      <w:pPr>
        <w:pStyle w:val="textbodyblack"/>
        <w:rPr>
          <w:rFonts w:ascii="Verdana" w:hAnsi="Verdana" w:cs="Times New Roman"/>
          <w:sz w:val="28"/>
          <w:szCs w:val="28"/>
        </w:rPr>
      </w:pPr>
      <w:r w:rsidRPr="002C04BC">
        <w:rPr>
          <w:rFonts w:ascii="Verdana" w:hAnsi="Verdana" w:cs="Times New Roman"/>
          <w:sz w:val="28"/>
          <w:szCs w:val="28"/>
        </w:rPr>
        <w:t xml:space="preserve">Food prices rose 0.5 percent, the biggest increase since March. That was due to higher prices for cereals and dairy products. Energy costs increased 1.2 percent. </w:t>
      </w:r>
    </w:p>
    <w:p w:rsidR="00EA1C84" w:rsidRPr="002C04BC" w:rsidRDefault="00EA1C84">
      <w:pPr>
        <w:rPr>
          <w:rFonts w:ascii="Verdana" w:hAnsi="Verdana"/>
          <w:sz w:val="28"/>
          <w:szCs w:val="28"/>
        </w:rPr>
      </w:pPr>
    </w:p>
    <w:sectPr w:rsidR="00EA1C84" w:rsidRPr="002C04BC" w:rsidSect="00C41C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BC"/>
    <w:rsid w:val="000822BD"/>
    <w:rsid w:val="002C04BC"/>
    <w:rsid w:val="003E2D95"/>
    <w:rsid w:val="0068200F"/>
    <w:rsid w:val="00793820"/>
    <w:rsid w:val="00AB08A4"/>
    <w:rsid w:val="00AD6B8F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D1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black">
    <w:name w:val="textbodyblack"/>
    <w:basedOn w:val="Normal"/>
    <w:rsid w:val="002C04B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2C04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B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black">
    <w:name w:val="textbodyblack"/>
    <w:basedOn w:val="Normal"/>
    <w:rsid w:val="002C04B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2C04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B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Macintosh Word</Application>
  <DocSecurity>0</DocSecurity>
  <Lines>3</Lines>
  <Paragraphs>1</Paragraphs>
  <ScaleCrop>false</ScaleCrop>
  <Company>Company S. Sherman Associates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1</cp:revision>
  <dcterms:created xsi:type="dcterms:W3CDTF">2011-09-16T09:43:00Z</dcterms:created>
  <dcterms:modified xsi:type="dcterms:W3CDTF">2011-09-16T09:45:00Z</dcterms:modified>
</cp:coreProperties>
</file>